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B" w:rsidRDefault="001F243B" w:rsidP="001F243B">
      <w:pPr>
        <w:overflowPunct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Izjava </w:t>
      </w:r>
      <w:r w:rsidR="00416933">
        <w:rPr>
          <w:rFonts w:ascii="Calibri-Bold" w:hAnsi="Calibri-Bold" w:cs="Calibri-Bold"/>
          <w:b/>
          <w:bCs/>
          <w:sz w:val="32"/>
          <w:szCs w:val="32"/>
        </w:rPr>
        <w:t>staršev mlado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letnega dijaka pred vstopom v šolo/pristopom k </w:t>
      </w:r>
      <w:r w:rsidR="0054509B">
        <w:rPr>
          <w:rFonts w:ascii="Calibri-Bold" w:hAnsi="Calibri-Bold" w:cs="Calibri-Bold"/>
          <w:b/>
          <w:bCs/>
          <w:sz w:val="32"/>
          <w:szCs w:val="32"/>
        </w:rPr>
        <w:t xml:space="preserve">poklicni </w:t>
      </w: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maturi</w:t>
      </w:r>
      <w:r w:rsidR="00A36D0E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54509B">
        <w:rPr>
          <w:rFonts w:ascii="Calibri-Bold" w:hAnsi="Calibri-Bold" w:cs="Calibri-Bold"/>
          <w:b/>
          <w:bCs/>
          <w:sz w:val="32"/>
          <w:szCs w:val="32"/>
        </w:rPr>
        <w:t>ali</w:t>
      </w:r>
      <w:r w:rsidR="00A36D0E">
        <w:rPr>
          <w:rFonts w:ascii="Calibri-Bold" w:hAnsi="Calibri-Bold" w:cs="Calibri-Bold"/>
          <w:b/>
          <w:bCs/>
          <w:sz w:val="32"/>
          <w:szCs w:val="32"/>
        </w:rPr>
        <w:t xml:space="preserve"> zaključnemu izpitu</w:t>
      </w:r>
    </w:p>
    <w:p w:rsidR="001F243B" w:rsidRDefault="001F243B" w:rsidP="001F243B">
      <w:pPr>
        <w:overflowPunct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ob sproščanju ukrepov za zajezitev širjenja COVID-19</w:t>
      </w:r>
    </w:p>
    <w:p w:rsidR="001F243B" w:rsidRDefault="001F243B" w:rsidP="001F243B">
      <w:pPr>
        <w:overflowPunct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1F243B" w:rsidRDefault="001F243B" w:rsidP="001F243B">
      <w:pPr>
        <w:overflowPunct/>
        <w:rPr>
          <w:rFonts w:ascii="Calibri-Bold" w:hAnsi="Calibri-Bold" w:cs="Calibri-Bold"/>
          <w:b/>
          <w:bCs/>
          <w:sz w:val="22"/>
          <w:szCs w:val="22"/>
        </w:rPr>
      </w:pPr>
    </w:p>
    <w:p w:rsidR="001F243B" w:rsidRDefault="00F40492" w:rsidP="001F243B">
      <w:pPr>
        <w:overflowPunct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Izjavljam, da m</w:t>
      </w:r>
      <w:r w:rsidR="00416933">
        <w:rPr>
          <w:rFonts w:ascii="Calibri" w:hAnsi="Calibri" w:cs="Calibri"/>
          <w:sz w:val="22"/>
          <w:szCs w:val="22"/>
        </w:rPr>
        <w:t xml:space="preserve">oj otrok </w:t>
      </w:r>
      <w:r w:rsidR="001F243B">
        <w:rPr>
          <w:rFonts w:ascii="Calibri" w:hAnsi="Calibri" w:cs="Calibri"/>
          <w:sz w:val="22"/>
          <w:szCs w:val="22"/>
        </w:rPr>
        <w:t>____________________________________________ (ime in priimek)</w:t>
      </w: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Pr="001F243B" w:rsidRDefault="00F40492" w:rsidP="001F243B">
      <w:pPr>
        <w:numPr>
          <w:ilvl w:val="0"/>
          <w:numId w:val="24"/>
        </w:numPr>
        <w:overflowPunct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F243B" w:rsidRPr="001F243B">
        <w:rPr>
          <w:rFonts w:ascii="Calibri" w:hAnsi="Calibri" w:cs="Calibri"/>
          <w:sz w:val="22"/>
          <w:szCs w:val="22"/>
        </w:rPr>
        <w:t xml:space="preserve">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1F243B" w:rsidRDefault="00F40492" w:rsidP="001F243B">
      <w:pPr>
        <w:numPr>
          <w:ilvl w:val="0"/>
          <w:numId w:val="24"/>
        </w:numPr>
        <w:overflowPunct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F243B">
        <w:rPr>
          <w:rFonts w:ascii="Calibri" w:hAnsi="Calibri" w:cs="Calibri"/>
          <w:sz w:val="22"/>
          <w:szCs w:val="22"/>
        </w:rPr>
        <w:t xml:space="preserve"> zadnjih 14 dneh ni bil v stiku z osebo, pri kateri je bila potrjena okužba s SARS-CoV-2.</w:t>
      </w:r>
    </w:p>
    <w:p w:rsidR="001F243B" w:rsidRDefault="001F243B" w:rsidP="001F243B">
      <w:pPr>
        <w:numPr>
          <w:ilvl w:val="0"/>
          <w:numId w:val="24"/>
        </w:numPr>
        <w:overflowPunct/>
        <w:spacing w:line="300" w:lineRule="auto"/>
        <w:rPr>
          <w:rFonts w:ascii="Calibri" w:hAnsi="Calibri" w:cs="Calibri"/>
          <w:sz w:val="22"/>
          <w:szCs w:val="22"/>
        </w:rPr>
      </w:pPr>
      <w:r w:rsidRPr="001F243B">
        <w:rPr>
          <w:rFonts w:ascii="Calibri" w:hAnsi="Calibri" w:cs="Calibri"/>
          <w:sz w:val="22"/>
          <w:szCs w:val="22"/>
        </w:rPr>
        <w:t xml:space="preserve">Če se bodo pri </w:t>
      </w:r>
      <w:r w:rsidR="00416933">
        <w:rPr>
          <w:rFonts w:ascii="Calibri" w:hAnsi="Calibri" w:cs="Calibri"/>
          <w:sz w:val="22"/>
          <w:szCs w:val="22"/>
        </w:rPr>
        <w:t>njem</w:t>
      </w:r>
      <w:r w:rsidRPr="001F243B">
        <w:rPr>
          <w:rFonts w:ascii="Calibri" w:hAnsi="Calibri" w:cs="Calibri"/>
          <w:sz w:val="22"/>
          <w:szCs w:val="22"/>
        </w:rPr>
        <w:t xml:space="preserve"> pojavili zgoraj navedeni znaki/simptomi ali bo potrjena okužba s SARS-CoV-2 pri osebi, ki z </w:t>
      </w:r>
      <w:r w:rsidR="00416933">
        <w:rPr>
          <w:rFonts w:ascii="Calibri" w:hAnsi="Calibri" w:cs="Calibri"/>
          <w:sz w:val="22"/>
          <w:szCs w:val="22"/>
        </w:rPr>
        <w:t>njim</w:t>
      </w:r>
      <w:r w:rsidRPr="001F243B">
        <w:rPr>
          <w:rFonts w:ascii="Calibri" w:hAnsi="Calibri" w:cs="Calibri"/>
          <w:sz w:val="22"/>
          <w:szCs w:val="22"/>
        </w:rPr>
        <w:t xml:space="preserve"> biva v istem gospodinjstvu (najpogosteje družinski č</w:t>
      </w:r>
      <w:r>
        <w:rPr>
          <w:rFonts w:ascii="Calibri" w:hAnsi="Calibri" w:cs="Calibri"/>
          <w:sz w:val="22"/>
          <w:szCs w:val="22"/>
        </w:rPr>
        <w:t xml:space="preserve">lan), </w:t>
      </w:r>
      <w:r w:rsidRPr="001F243B">
        <w:rPr>
          <w:rFonts w:ascii="Calibri" w:hAnsi="Calibri" w:cs="Calibri"/>
          <w:sz w:val="22"/>
          <w:szCs w:val="22"/>
        </w:rPr>
        <w:t>bo</w:t>
      </w:r>
      <w:r w:rsidR="00416933">
        <w:rPr>
          <w:rFonts w:ascii="Calibri" w:hAnsi="Calibri" w:cs="Calibri"/>
          <w:sz w:val="22"/>
          <w:szCs w:val="22"/>
        </w:rPr>
        <w:t xml:space="preserve"> otrok</w:t>
      </w:r>
      <w:r w:rsidRPr="001F243B">
        <w:rPr>
          <w:rFonts w:ascii="Calibri" w:hAnsi="Calibri" w:cs="Calibri"/>
          <w:sz w:val="22"/>
          <w:szCs w:val="22"/>
        </w:rPr>
        <w:t xml:space="preserve"> ostal </w:t>
      </w:r>
      <w:r>
        <w:rPr>
          <w:rFonts w:ascii="Calibri" w:hAnsi="Calibri" w:cs="Calibri"/>
          <w:sz w:val="22"/>
          <w:szCs w:val="22"/>
        </w:rPr>
        <w:t>d</w:t>
      </w:r>
      <w:r w:rsidRPr="001F243B">
        <w:rPr>
          <w:rFonts w:ascii="Calibri" w:hAnsi="Calibri" w:cs="Calibri"/>
          <w:sz w:val="22"/>
          <w:szCs w:val="22"/>
        </w:rPr>
        <w:t>oma.</w:t>
      </w:r>
    </w:p>
    <w:p w:rsidR="001F243B" w:rsidRPr="001F243B" w:rsidRDefault="001F243B" w:rsidP="001F243B">
      <w:pPr>
        <w:overflowPunct/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Kraj in datum:____________________________________</w:t>
      </w: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Podpis:__________________________________________</w:t>
      </w: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zbolite z zgoraj navedenimi znaki/simptomi ali bo potrjena okužba s SARS-CoV-2 pri osebi, ki z vami biva v istem gospodinjstvu (najpogosteje družinski član), ostanite doma in omejite stike z drugimi ljudmi. Če ste bolni, za nadaljnja navodila pokličite svojega izbranega ali dežurnega zdravnika. V primeru potrjene okužbe v družini ali drugega tesnega stika z okuženo osebo boste nadaljnja navodila prejeli od epidemiološke službe.</w:t>
      </w:r>
    </w:p>
    <w:p w:rsidR="00231510" w:rsidRPr="001F243B" w:rsidRDefault="001F243B" w:rsidP="001F243B">
      <w:pPr>
        <w:overflowPunct/>
        <w:jc w:val="both"/>
        <w:rPr>
          <w:rFonts w:ascii="Calibri" w:hAnsi="Calibri" w:cs="Calibri"/>
          <w:b/>
          <w:sz w:val="22"/>
          <w:szCs w:val="22"/>
        </w:rPr>
      </w:pPr>
      <w:r w:rsidRPr="001F243B">
        <w:rPr>
          <w:rFonts w:ascii="Calibri" w:hAnsi="Calibri" w:cs="Calibri"/>
          <w:b/>
          <w:sz w:val="22"/>
          <w:szCs w:val="22"/>
        </w:rPr>
        <w:t>Priporočamo vam, da omejite stike s starejšimi (npr. s starimi starši) in osebami s pridruženimi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243B">
        <w:rPr>
          <w:rFonts w:ascii="Calibri" w:hAnsi="Calibri" w:cs="Calibri"/>
          <w:b/>
          <w:sz w:val="22"/>
          <w:szCs w:val="22"/>
        </w:rPr>
        <w:t>kroničnimi boleznimi ali imunskimi pomanjkljivostmi, saj so le-ti bolj ogroženi za težek potek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243B">
        <w:rPr>
          <w:rFonts w:ascii="Calibri" w:hAnsi="Calibri" w:cs="Calibri"/>
          <w:b/>
          <w:sz w:val="22"/>
          <w:szCs w:val="22"/>
        </w:rPr>
        <w:t>bolezni. Druženje mladostnikov namreč poveča tveganje za okužbo mladostnikov.</w:t>
      </w:r>
    </w:p>
    <w:p w:rsidR="001F243B" w:rsidRDefault="001F243B" w:rsidP="001F243B">
      <w:pPr>
        <w:overflowPunct/>
        <w:jc w:val="both"/>
        <w:rPr>
          <w:rFonts w:ascii="Calibri" w:hAnsi="Calibri" w:cs="Calibri"/>
          <w:b/>
          <w:sz w:val="22"/>
          <w:szCs w:val="22"/>
        </w:rPr>
      </w:pPr>
    </w:p>
    <w:p w:rsidR="001F243B" w:rsidRPr="001F243B" w:rsidRDefault="001F243B" w:rsidP="001F243B">
      <w:pPr>
        <w:overflowPunct/>
        <w:jc w:val="both"/>
        <w:rPr>
          <w:rFonts w:ascii="Calibri" w:hAnsi="Calibri" w:cs="Calibri"/>
          <w:b/>
          <w:sz w:val="22"/>
          <w:szCs w:val="22"/>
        </w:rPr>
      </w:pPr>
      <w:r w:rsidRPr="001F243B">
        <w:rPr>
          <w:rFonts w:ascii="Calibri" w:hAnsi="Calibri" w:cs="Calibri"/>
          <w:b/>
          <w:sz w:val="22"/>
          <w:szCs w:val="22"/>
        </w:rPr>
        <w:t>Osnovne informacije o COVID-19</w:t>
      </w:r>
    </w:p>
    <w:p w:rsidR="001F243B" w:rsidRPr="001F243B" w:rsidRDefault="001F243B" w:rsidP="001F243B">
      <w:pPr>
        <w:overflowPunct/>
        <w:jc w:val="both"/>
        <w:rPr>
          <w:rFonts w:ascii="Calibri" w:hAnsi="Calibri" w:cs="Calibri"/>
          <w:sz w:val="22"/>
          <w:szCs w:val="22"/>
        </w:rPr>
      </w:pPr>
      <w:r w:rsidRPr="001F243B">
        <w:rPr>
          <w:rFonts w:ascii="Calibri" w:hAnsi="Calibri" w:cs="Calibri"/>
          <w:sz w:val="22"/>
          <w:szCs w:val="22"/>
        </w:rPr>
        <w:t>Okužba z virusom SARS-CoV-2 lahko povzroči koronavirusno bolezen 2019 oz. COVID-19.</w:t>
      </w:r>
    </w:p>
    <w:p w:rsidR="001F243B" w:rsidRPr="001F243B" w:rsidRDefault="001F243B" w:rsidP="001F243B">
      <w:pPr>
        <w:overflowPunct/>
        <w:jc w:val="both"/>
        <w:rPr>
          <w:rFonts w:ascii="Calibri" w:hAnsi="Calibri" w:cs="Calibri"/>
          <w:sz w:val="22"/>
          <w:szCs w:val="22"/>
        </w:rPr>
      </w:pPr>
      <w:r w:rsidRPr="001F243B">
        <w:rPr>
          <w:rFonts w:ascii="Calibri" w:hAnsi="Calibri" w:cs="Calibri"/>
          <w:sz w:val="22"/>
          <w:szCs w:val="22"/>
        </w:rPr>
        <w:t>Inkubacijska doba (čas med okužbo in pojavom bolezni) je lahko do 14 dni, povprečno približno 6 dni.</w:t>
      </w:r>
    </w:p>
    <w:p w:rsidR="001F243B" w:rsidRPr="001F243B" w:rsidRDefault="001F243B" w:rsidP="001F243B">
      <w:pPr>
        <w:overflowPunct/>
        <w:jc w:val="both"/>
      </w:pPr>
      <w:r w:rsidRPr="001F243B">
        <w:rPr>
          <w:rFonts w:ascii="Calibri" w:hAnsi="Calibri" w:cs="Calibri"/>
          <w:sz w:val="22"/>
          <w:szCs w:val="22"/>
        </w:rPr>
        <w:t>Bolezen se najpogosteje kaže z znaki/simptomi okužbe dihal, to je s slabim počutjem, utrujenostjo,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nahodom, vročino, kašljem in pri težjih oblikah z občutkom pomanjkanja zraka. Pri približno 80%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okuženih bolezen poteka v lažji obliki. Pri otrocih je potek bolezni praviloma lažji, tveganje za težek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potek in zaplete pa se poveča pri starejših (zlasti starejših od 60 let) in osebah s pridruženimi boleznimi,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kot so srčno-žilne bolezni, bolezni pljuč, jeter, ledvic, sladkorna bolezen, imunske pomanjkljivosti ipd.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Za težji potek bolezni je značilna pljučnica. Za potrditev ali izključitev okužbe s SARS-CoV-2 je potrebno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mikrobiološko testiranje. Okužba s SARS-CoV-2 se med ljudmi prenaša kapljično, z izločki dihal. Za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prenos potreben tesnejši stik z bolnikom (razdalja do bolnika manj kot 1,5 m). Okužba je možna tudi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ob stiku s površinami, onesnaženimi z izločki dihal. Za preprečevanje okužbe je tako najpomembnejša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dosledna higiena rok in kašlja. Podrobna navodila za preprečevanje okužbe in več informacij na spletni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strani Nacionalnega inštituta za javno zdravje: </w:t>
      </w:r>
      <w:r>
        <w:rPr>
          <w:rFonts w:ascii="Calibri" w:hAnsi="Calibri" w:cs="Calibri"/>
          <w:color w:val="0563C2"/>
          <w:sz w:val="22"/>
          <w:szCs w:val="22"/>
        </w:rPr>
        <w:t>https://www.nijz.si/sl/koronavirus-2019-ncov</w:t>
      </w:r>
    </w:p>
    <w:sectPr w:rsidR="001F243B" w:rsidRPr="001F243B" w:rsidSect="0023151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9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95" w:rsidRDefault="00E47495" w:rsidP="00E37CA7">
      <w:r>
        <w:separator/>
      </w:r>
    </w:p>
  </w:endnote>
  <w:endnote w:type="continuationSeparator" w:id="0">
    <w:p w:rsidR="00E47495" w:rsidRDefault="00E47495" w:rsidP="00E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E47495" w:rsidP="00BF60D2">
    <w:pPr>
      <w:pStyle w:val="Sprotnaopomba-besedilo"/>
      <w:rPr>
        <w:rFonts w:ascii="Times New Roman" w:hAnsi="Times New Roman"/>
        <w:i/>
        <w:sz w:val="16"/>
        <w:szCs w:val="16"/>
      </w:rPr>
    </w:pPr>
    <w:r>
      <w:rPr>
        <w:lang w:eastAsia="zh-TW"/>
      </w:rPr>
      <w:pict>
        <v:group id="_x0000_s2054" style="position:absolute;margin-left:-.35pt;margin-top:763.25pt;width:594.45pt;height:15pt;z-index:1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0803;top:14982;width:659;height:288" filled="f" stroked="f">
            <v:textbox style="mso-next-textbox:#_x0000_s2055" inset="0,0,0,0">
              <w:txbxContent>
                <w:p w:rsidR="006F2974" w:rsidRDefault="006F297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1F243B" w:rsidRPr="001F243B">
                    <w:rPr>
                      <w:noProof/>
                      <w:color w:val="8C8C8C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2056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7" type="#_x0000_t34" style="position:absolute;left:-8;top:14978;width:1260;height:230;flip:y" o:connectortype="elbow" adj=",1024457,257" strokecolor="#a5a5a5"/>
            <v:shape id="_x0000_s2058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  <w:p w:rsidR="006F2974" w:rsidRDefault="006F2974" w:rsidP="00BF60D2">
    <w:pPr>
      <w:pStyle w:val="Sprotnaopomba-besedilo"/>
      <w:rPr>
        <w:rFonts w:ascii="Times New Roman" w:hAnsi="Times New Roman"/>
        <w:i/>
        <w:sz w:val="16"/>
        <w:szCs w:val="16"/>
      </w:rPr>
    </w:pPr>
  </w:p>
  <w:p w:rsidR="006F2974" w:rsidRPr="00AF188F" w:rsidRDefault="006F2974" w:rsidP="00BF60D2">
    <w:pPr>
      <w:pStyle w:val="Sprotnaopomba-besedilo"/>
      <w:rPr>
        <w:rFonts w:ascii="Times New Roman" w:hAnsi="Times New Roman"/>
        <w:sz w:val="16"/>
        <w:szCs w:val="16"/>
      </w:rPr>
    </w:pPr>
    <w:r w:rsidRPr="00AF188F">
      <w:rPr>
        <w:rFonts w:ascii="Times New Roman" w:hAnsi="Times New Roman"/>
        <w:i/>
        <w:sz w:val="16"/>
        <w:szCs w:val="16"/>
      </w:rPr>
      <w:t>Beseda »delavec«, zapisana v moški spolni slovnični obliki, je uporabljena kot nevtralna za ženske in za moške.</w:t>
    </w:r>
  </w:p>
  <w:p w:rsidR="006F2974" w:rsidRPr="004440FC" w:rsidRDefault="006F2974" w:rsidP="00FE6B2E">
    <w:pPr>
      <w:pStyle w:val="Noga"/>
      <w:textAlignment w:val="baseline"/>
      <w:rPr>
        <w:color w:val="BFBFBF"/>
        <w:sz w:val="16"/>
        <w:szCs w:val="16"/>
      </w:rPr>
    </w:pPr>
    <w:r w:rsidRPr="00670142">
      <w:rPr>
        <w:noProof/>
        <w:color w:val="BFBFBF"/>
        <w:sz w:val="16"/>
        <w:szCs w:val="16"/>
      </w:rPr>
      <w:t>JASNA KOVAČIČ</w:t>
    </w:r>
    <w:r>
      <w:rPr>
        <w:color w:val="BFBFBF"/>
        <w:sz w:val="16"/>
        <w:szCs w:val="16"/>
      </w:rPr>
      <w:t xml:space="preserve"> 2013-14</w:t>
    </w:r>
  </w:p>
  <w:p w:rsidR="006F2974" w:rsidRDefault="006F2974" w:rsidP="00C015C3">
    <w:pPr>
      <w:pStyle w:val="Noga"/>
      <w:textAlignment w:val="baseline"/>
    </w:pPr>
  </w:p>
  <w:p w:rsidR="006F2974" w:rsidRDefault="006F2974" w:rsidP="00C015C3">
    <w:pPr>
      <w:pStyle w:val="Noga"/>
      <w:textAlignment w:val="baseline"/>
    </w:pPr>
  </w:p>
  <w:p w:rsidR="006F2974" w:rsidRDefault="006F29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Pr="00767D13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767D13">
      <w:rPr>
        <w:rFonts w:ascii="Calibri" w:hAnsi="Calibri"/>
        <w:color w:val="3333CC"/>
        <w:sz w:val="22"/>
        <w:szCs w:val="22"/>
      </w:rPr>
      <w:t>Zavod za gluhe in naglušne Ljubljana, Vojkova cesta 74, 1000 Ljubljana; ID za DDV: SI57421838;</w:t>
    </w:r>
  </w:p>
  <w:p w:rsidR="00E73B85" w:rsidRPr="00767D13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767D13">
      <w:rPr>
        <w:rFonts w:ascii="Calibri" w:hAnsi="Calibri"/>
        <w:color w:val="3333CC"/>
        <w:sz w:val="22"/>
        <w:szCs w:val="22"/>
      </w:rPr>
      <w:t xml:space="preserve">Spletni naslov: </w:t>
    </w:r>
    <w:hyperlink r:id="rId1" w:history="1">
      <w:r w:rsidRPr="00767D13">
        <w:rPr>
          <w:rStyle w:val="Hiperpovezava"/>
          <w:rFonts w:ascii="Calibri" w:hAnsi="Calibri"/>
          <w:sz w:val="22"/>
          <w:szCs w:val="22"/>
        </w:rPr>
        <w:t>www.zgnl.si</w:t>
      </w:r>
    </w:hyperlink>
    <w:r w:rsidRPr="00767D13">
      <w:rPr>
        <w:rFonts w:ascii="Calibri" w:hAnsi="Calibri"/>
        <w:color w:val="3333CC"/>
        <w:sz w:val="22"/>
        <w:szCs w:val="22"/>
      </w:rPr>
      <w:t>; e-pošta: info@zgnl.si</w:t>
    </w:r>
  </w:p>
  <w:p w:rsidR="006F2974" w:rsidRDefault="006F2974" w:rsidP="00C015C3">
    <w:pPr>
      <w:pStyle w:val="Noga"/>
      <w:textAlignment w:val="baseline"/>
    </w:pPr>
  </w:p>
  <w:p w:rsidR="006F2974" w:rsidRDefault="006F29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95" w:rsidRDefault="00E47495" w:rsidP="00E37CA7">
      <w:r>
        <w:separator/>
      </w:r>
    </w:p>
  </w:footnote>
  <w:footnote w:type="continuationSeparator" w:id="0">
    <w:p w:rsidR="00E47495" w:rsidRDefault="00E47495" w:rsidP="00E3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54509B" w:rsidP="001D6ABB">
    <w:pPr>
      <w:pStyle w:val="Glava"/>
      <w:ind w:left="-147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alt="glava_dopis_brez_logo.jpg" style="width:596.25pt;height:150.75pt;visibility:visible">
          <v:imagedata r:id="rId1" o:title="glava_dopis_brez_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E47495" w:rsidP="001D6ABB">
    <w:pPr>
      <w:pStyle w:val="Glava"/>
      <w:ind w:left="-147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i1026" type="#_x0000_t75" alt="glava_dopis_logo.jpg" style="width:602.25pt;height:145.5pt;visibility:visible">
          <v:imagedata r:id="rId1" o:title="glava_dopis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D9C4E4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1">
    <w:nsid w:val="006B37CC"/>
    <w:multiLevelType w:val="hybridMultilevel"/>
    <w:tmpl w:val="424608E6"/>
    <w:lvl w:ilvl="0" w:tplc="0424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F561264"/>
    <w:multiLevelType w:val="hybridMultilevel"/>
    <w:tmpl w:val="66368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41E5A7E"/>
    <w:multiLevelType w:val="hybridMultilevel"/>
    <w:tmpl w:val="E028E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269A2D3C"/>
    <w:multiLevelType w:val="hybridMultilevel"/>
    <w:tmpl w:val="222A162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1">
    <w:nsid w:val="2C5D2778"/>
    <w:multiLevelType w:val="hybridMultilevel"/>
    <w:tmpl w:val="DF6E078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CB0965"/>
    <w:multiLevelType w:val="hybridMultilevel"/>
    <w:tmpl w:val="4F82AD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0FF57AB"/>
    <w:multiLevelType w:val="hybridMultilevel"/>
    <w:tmpl w:val="2A9ACD04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1F4704F"/>
    <w:multiLevelType w:val="hybridMultilevel"/>
    <w:tmpl w:val="8E90C0AA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3290"/>
    <w:multiLevelType w:val="hybridMultilevel"/>
    <w:tmpl w:val="1756AD46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452ABA"/>
    <w:multiLevelType w:val="hybridMultilevel"/>
    <w:tmpl w:val="C0367D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8AC7460"/>
    <w:multiLevelType w:val="hybridMultilevel"/>
    <w:tmpl w:val="A1362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B3A02CB"/>
    <w:multiLevelType w:val="hybridMultilevel"/>
    <w:tmpl w:val="C65C4C1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1">
    <w:nsid w:val="5DC76834"/>
    <w:multiLevelType w:val="hybridMultilevel"/>
    <w:tmpl w:val="C484B10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1">
    <w:nsid w:val="632541E8"/>
    <w:multiLevelType w:val="hybridMultilevel"/>
    <w:tmpl w:val="583EA07A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632A142C"/>
    <w:multiLevelType w:val="hybridMultilevel"/>
    <w:tmpl w:val="02FE200E"/>
    <w:lvl w:ilvl="0" w:tplc="0424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64753096"/>
    <w:multiLevelType w:val="hybridMultilevel"/>
    <w:tmpl w:val="77547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658C72D1"/>
    <w:multiLevelType w:val="hybridMultilevel"/>
    <w:tmpl w:val="2BE8B3A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44495"/>
    <w:multiLevelType w:val="hybridMultilevel"/>
    <w:tmpl w:val="AAF88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DAE546E"/>
    <w:multiLevelType w:val="hybridMultilevel"/>
    <w:tmpl w:val="A2B6D2A4"/>
    <w:lvl w:ilvl="0" w:tplc="9CD071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9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  <w:num w:numId="22">
    <w:abstractNumId w:val="1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70B"/>
    <w:rsid w:val="000116D6"/>
    <w:rsid w:val="00012EAC"/>
    <w:rsid w:val="00015926"/>
    <w:rsid w:val="000210C3"/>
    <w:rsid w:val="000615F5"/>
    <w:rsid w:val="0007263E"/>
    <w:rsid w:val="0007338E"/>
    <w:rsid w:val="00094CF3"/>
    <w:rsid w:val="000D7D48"/>
    <w:rsid w:val="000D7E25"/>
    <w:rsid w:val="00107924"/>
    <w:rsid w:val="00111FCC"/>
    <w:rsid w:val="00132612"/>
    <w:rsid w:val="0013551D"/>
    <w:rsid w:val="00180361"/>
    <w:rsid w:val="0019603E"/>
    <w:rsid w:val="001B04C5"/>
    <w:rsid w:val="001C2642"/>
    <w:rsid w:val="001C4714"/>
    <w:rsid w:val="001D6ABB"/>
    <w:rsid w:val="001E2378"/>
    <w:rsid w:val="001E436A"/>
    <w:rsid w:val="001F243B"/>
    <w:rsid w:val="00230BC4"/>
    <w:rsid w:val="00231510"/>
    <w:rsid w:val="00234E6A"/>
    <w:rsid w:val="0023538D"/>
    <w:rsid w:val="002A4155"/>
    <w:rsid w:val="002A42D6"/>
    <w:rsid w:val="002E7C97"/>
    <w:rsid w:val="003228B7"/>
    <w:rsid w:val="003347A5"/>
    <w:rsid w:val="00343470"/>
    <w:rsid w:val="0034467C"/>
    <w:rsid w:val="00365C27"/>
    <w:rsid w:val="0038696A"/>
    <w:rsid w:val="00393E40"/>
    <w:rsid w:val="003A4C70"/>
    <w:rsid w:val="003C44DE"/>
    <w:rsid w:val="003C6703"/>
    <w:rsid w:val="003E47B9"/>
    <w:rsid w:val="003E5310"/>
    <w:rsid w:val="003F2D7B"/>
    <w:rsid w:val="00416933"/>
    <w:rsid w:val="00417935"/>
    <w:rsid w:val="00433975"/>
    <w:rsid w:val="004440FC"/>
    <w:rsid w:val="004447CD"/>
    <w:rsid w:val="00452499"/>
    <w:rsid w:val="00462A3A"/>
    <w:rsid w:val="0047670B"/>
    <w:rsid w:val="00496074"/>
    <w:rsid w:val="004A6A5D"/>
    <w:rsid w:val="004B05B3"/>
    <w:rsid w:val="004B43C1"/>
    <w:rsid w:val="004C4CE6"/>
    <w:rsid w:val="004C6AE6"/>
    <w:rsid w:val="00527DFF"/>
    <w:rsid w:val="005304F3"/>
    <w:rsid w:val="00541463"/>
    <w:rsid w:val="0054509B"/>
    <w:rsid w:val="00555CA7"/>
    <w:rsid w:val="00556AC1"/>
    <w:rsid w:val="005C5E69"/>
    <w:rsid w:val="005D786B"/>
    <w:rsid w:val="005F0B68"/>
    <w:rsid w:val="006330C6"/>
    <w:rsid w:val="0064089C"/>
    <w:rsid w:val="006678BF"/>
    <w:rsid w:val="00696821"/>
    <w:rsid w:val="00696C73"/>
    <w:rsid w:val="006A6826"/>
    <w:rsid w:val="006C16D5"/>
    <w:rsid w:val="006C1882"/>
    <w:rsid w:val="006C57BD"/>
    <w:rsid w:val="006C6F98"/>
    <w:rsid w:val="006D25F4"/>
    <w:rsid w:val="006E3265"/>
    <w:rsid w:val="006E4E67"/>
    <w:rsid w:val="006F0EC6"/>
    <w:rsid w:val="006F1F0D"/>
    <w:rsid w:val="006F2974"/>
    <w:rsid w:val="006F5989"/>
    <w:rsid w:val="006F72F1"/>
    <w:rsid w:val="00706513"/>
    <w:rsid w:val="0075065C"/>
    <w:rsid w:val="00753023"/>
    <w:rsid w:val="00767D13"/>
    <w:rsid w:val="00774DEE"/>
    <w:rsid w:val="00783161"/>
    <w:rsid w:val="00786223"/>
    <w:rsid w:val="00792A00"/>
    <w:rsid w:val="00795066"/>
    <w:rsid w:val="007A0204"/>
    <w:rsid w:val="007D1D31"/>
    <w:rsid w:val="007D4CA1"/>
    <w:rsid w:val="007E64AF"/>
    <w:rsid w:val="00805EC5"/>
    <w:rsid w:val="00806D26"/>
    <w:rsid w:val="008100C8"/>
    <w:rsid w:val="008704F8"/>
    <w:rsid w:val="008868C2"/>
    <w:rsid w:val="008876E6"/>
    <w:rsid w:val="00894B44"/>
    <w:rsid w:val="008E647D"/>
    <w:rsid w:val="008F0A46"/>
    <w:rsid w:val="008F697E"/>
    <w:rsid w:val="0090522D"/>
    <w:rsid w:val="00906A96"/>
    <w:rsid w:val="009112F4"/>
    <w:rsid w:val="00936DAF"/>
    <w:rsid w:val="00981ADD"/>
    <w:rsid w:val="0099546A"/>
    <w:rsid w:val="009A245E"/>
    <w:rsid w:val="009B21D8"/>
    <w:rsid w:val="009F6298"/>
    <w:rsid w:val="00A36D0E"/>
    <w:rsid w:val="00A45946"/>
    <w:rsid w:val="00A477A4"/>
    <w:rsid w:val="00A5167A"/>
    <w:rsid w:val="00A67C55"/>
    <w:rsid w:val="00A74705"/>
    <w:rsid w:val="00A825A9"/>
    <w:rsid w:val="00A8735A"/>
    <w:rsid w:val="00AE40FD"/>
    <w:rsid w:val="00B0660F"/>
    <w:rsid w:val="00B9108F"/>
    <w:rsid w:val="00BB49E4"/>
    <w:rsid w:val="00BC41FA"/>
    <w:rsid w:val="00BD49DF"/>
    <w:rsid w:val="00BF60D2"/>
    <w:rsid w:val="00C015C3"/>
    <w:rsid w:val="00C14FBE"/>
    <w:rsid w:val="00C2444E"/>
    <w:rsid w:val="00C45D88"/>
    <w:rsid w:val="00C505CA"/>
    <w:rsid w:val="00C80820"/>
    <w:rsid w:val="00CE1B98"/>
    <w:rsid w:val="00CE3600"/>
    <w:rsid w:val="00D261EF"/>
    <w:rsid w:val="00D4528C"/>
    <w:rsid w:val="00D528EC"/>
    <w:rsid w:val="00D85CED"/>
    <w:rsid w:val="00D92163"/>
    <w:rsid w:val="00D93290"/>
    <w:rsid w:val="00DA18A7"/>
    <w:rsid w:val="00DB2D24"/>
    <w:rsid w:val="00DD309A"/>
    <w:rsid w:val="00E12248"/>
    <w:rsid w:val="00E31E2E"/>
    <w:rsid w:val="00E34650"/>
    <w:rsid w:val="00E3715D"/>
    <w:rsid w:val="00E37CA7"/>
    <w:rsid w:val="00E47495"/>
    <w:rsid w:val="00E61206"/>
    <w:rsid w:val="00E64D9A"/>
    <w:rsid w:val="00E70A0E"/>
    <w:rsid w:val="00E73B85"/>
    <w:rsid w:val="00E74955"/>
    <w:rsid w:val="00EB3360"/>
    <w:rsid w:val="00EC1E9B"/>
    <w:rsid w:val="00ED4B43"/>
    <w:rsid w:val="00ED78CB"/>
    <w:rsid w:val="00EE19EA"/>
    <w:rsid w:val="00F10599"/>
    <w:rsid w:val="00F12878"/>
    <w:rsid w:val="00F1426A"/>
    <w:rsid w:val="00F14EF6"/>
    <w:rsid w:val="00F40492"/>
    <w:rsid w:val="00F45A86"/>
    <w:rsid w:val="00F5053D"/>
    <w:rsid w:val="00F53616"/>
    <w:rsid w:val="00FA08AB"/>
    <w:rsid w:val="00FA096A"/>
    <w:rsid w:val="00FB09CF"/>
    <w:rsid w:val="00FC62FF"/>
    <w:rsid w:val="00FE4D39"/>
    <w:rsid w:val="00FE6B2E"/>
    <w:rsid w:val="00FF28D4"/>
    <w:rsid w:val="00FF318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80FC427"/>
  <w15:chartTrackingRefBased/>
  <w15:docId w15:val="{E95D23FD-97B6-4C73-B52E-394A46B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0B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7670B"/>
    <w:pPr>
      <w:keepNext/>
      <w:jc w:val="both"/>
      <w:outlineLvl w:val="2"/>
    </w:pPr>
    <w:rPr>
      <w:b/>
      <w:i/>
      <w:sz w:val="2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7670B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rsid w:val="00E37C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37CA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7CA7"/>
  </w:style>
  <w:style w:type="paragraph" w:styleId="Noga">
    <w:name w:val="footer"/>
    <w:basedOn w:val="Navaden"/>
    <w:link w:val="Nog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7CA7"/>
  </w:style>
  <w:style w:type="paragraph" w:styleId="Sprotnaopomba-besedilo">
    <w:name w:val="footnote text"/>
    <w:basedOn w:val="Navaden"/>
    <w:link w:val="Sprotnaopomba-besediloZnak"/>
    <w:semiHidden/>
    <w:unhideWhenUsed/>
    <w:rsid w:val="00E37CA7"/>
    <w:rPr>
      <w:rFonts w:ascii="Arial" w:hAnsi="Arial"/>
      <w:noProof/>
      <w:sz w:val="20"/>
    </w:rPr>
  </w:style>
  <w:style w:type="character" w:customStyle="1" w:styleId="Sprotnaopomba-besediloZnak">
    <w:name w:val="Sprotna opomba - besedilo Znak"/>
    <w:link w:val="Sprotnaopomba-besedilo"/>
    <w:semiHidden/>
    <w:rsid w:val="00E37CA7"/>
    <w:rPr>
      <w:rFonts w:ascii="Arial" w:eastAsia="Times New Roman" w:hAnsi="Arial" w:cs="Times New Roman"/>
      <w:noProof/>
      <w:sz w:val="20"/>
      <w:szCs w:val="20"/>
    </w:rPr>
  </w:style>
  <w:style w:type="character" w:customStyle="1" w:styleId="Naslov3Znak">
    <w:name w:val="Naslov 3 Znak"/>
    <w:link w:val="Naslov3"/>
    <w:semiHidden/>
    <w:rsid w:val="0047670B"/>
    <w:rPr>
      <w:rFonts w:ascii="Times New Roman" w:hAnsi="Times New Roman"/>
      <w:b/>
      <w:i/>
      <w:sz w:val="22"/>
    </w:rPr>
  </w:style>
  <w:style w:type="character" w:customStyle="1" w:styleId="Naslov4Znak">
    <w:name w:val="Naslov 4 Znak"/>
    <w:link w:val="Naslov4"/>
    <w:semiHidden/>
    <w:rsid w:val="0047670B"/>
    <w:rPr>
      <w:rFonts w:ascii="Times New Roman" w:hAnsi="Times New Roman"/>
      <w:b/>
      <w:sz w:val="24"/>
    </w:rPr>
  </w:style>
  <w:style w:type="paragraph" w:styleId="Telobesedila">
    <w:name w:val="Body Text"/>
    <w:basedOn w:val="Navaden"/>
    <w:link w:val="TelobesedilaZnak"/>
    <w:semiHidden/>
    <w:unhideWhenUsed/>
    <w:rsid w:val="0047670B"/>
    <w:pPr>
      <w:jc w:val="both"/>
    </w:pPr>
    <w:rPr>
      <w:b/>
      <w:sz w:val="22"/>
    </w:rPr>
  </w:style>
  <w:style w:type="character" w:customStyle="1" w:styleId="TelobesedilaZnak">
    <w:name w:val="Telo besedila Znak"/>
    <w:link w:val="Telobesedila"/>
    <w:semiHidden/>
    <w:rsid w:val="0047670B"/>
    <w:rPr>
      <w:rFonts w:ascii="Times New Roman" w:hAnsi="Times New Roman"/>
      <w:b/>
      <w:sz w:val="22"/>
    </w:rPr>
  </w:style>
  <w:style w:type="paragraph" w:customStyle="1" w:styleId="Telobesedila31">
    <w:name w:val="Telo besedila 31"/>
    <w:basedOn w:val="Navaden"/>
    <w:rsid w:val="0047670B"/>
    <w:pPr>
      <w:jc w:val="both"/>
    </w:pPr>
    <w:rPr>
      <w:sz w:val="22"/>
      <w:u w:val="single"/>
    </w:rPr>
  </w:style>
  <w:style w:type="paragraph" w:customStyle="1" w:styleId="Telobesedila21">
    <w:name w:val="Telo besedila 21"/>
    <w:basedOn w:val="Navaden"/>
    <w:rsid w:val="0047670B"/>
    <w:pPr>
      <w:widowControl w:val="0"/>
      <w:jc w:val="both"/>
    </w:pPr>
    <w:rPr>
      <w:sz w:val="20"/>
      <w:u w:val="single"/>
    </w:rPr>
  </w:style>
  <w:style w:type="paragraph" w:customStyle="1" w:styleId="BodyText31">
    <w:name w:val="Body Text 31"/>
    <w:basedOn w:val="Navaden"/>
    <w:rsid w:val="0047670B"/>
    <w:pPr>
      <w:widowControl w:val="0"/>
      <w:jc w:val="both"/>
    </w:pPr>
    <w:rPr>
      <w:sz w:val="20"/>
    </w:rPr>
  </w:style>
  <w:style w:type="character" w:styleId="Hiperpovezava">
    <w:name w:val="Hyperlink"/>
    <w:uiPriority w:val="99"/>
    <w:unhideWhenUsed/>
    <w:rsid w:val="00E73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nl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.zimic\Desktop\nova%20pogodba%20o%20zaposlitv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C869-E095-4960-9C5B-AC6337A7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pogodba o zaposlitvi.dotx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6" baseType="variant"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http://www.zgnl.si/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darja.zimic</dc:creator>
  <cp:keywords/>
  <cp:lastModifiedBy>Bernarda Kokalj</cp:lastModifiedBy>
  <cp:revision>6</cp:revision>
  <cp:lastPrinted>2016-06-20T06:24:00Z</cp:lastPrinted>
  <dcterms:created xsi:type="dcterms:W3CDTF">2020-05-17T18:53:00Z</dcterms:created>
  <dcterms:modified xsi:type="dcterms:W3CDTF">2020-05-17T22:44:00Z</dcterms:modified>
</cp:coreProperties>
</file>